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49A3" w:rsidR="00EA6CD8" w:rsidP="00BD49A3" w:rsidRDefault="00EA6CD8" w14:paraId="1D7C25B6" w14:textId="0E141E7A"/>
    <w:p w:rsidRPr="00BD49A3" w:rsidR="00EA6CD8" w:rsidP="00BD49A3" w:rsidRDefault="00EA6CD8" w14:paraId="3E8308B1" w14:textId="7BA57A8B"/>
    <w:p w:rsidRPr="00972DAD" w:rsidR="00B42E53" w:rsidP="00B42E53" w:rsidRDefault="00B42E53" w14:paraId="184B8143" w14:textId="79562F1E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hAnsi="Cambria" w:eastAsia="Times New Roman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  </w:t>
      </w:r>
      <w:r w:rsidRPr="004F082C" w:rsidR="004F082C">
        <w:rPr>
          <w:rFonts w:ascii="Cambria" w:hAnsi="Cambria" w:cs="Times New Roman"/>
          <w:sz w:val="20"/>
          <w:szCs w:val="24"/>
        </w:rPr>
        <w:t>Consiliere școlară și în carieră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:rsidRPr="00972DAD" w:rsidR="00B42E53" w:rsidP="00B42E53" w:rsidRDefault="00B42E53" w14:paraId="23AA9593" w14:textId="28413460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Pr="004F082C" w:rsidR="004F082C">
        <w:rPr>
          <w:rFonts w:ascii="Cambria" w:hAnsi="Cambria" w:cs="Times New Roman"/>
          <w:sz w:val="20"/>
          <w:szCs w:val="24"/>
        </w:rPr>
        <w:t>Determinări sociale în educație. Idei şi doctrine fundamentale</w:t>
      </w:r>
      <w:r w:rsidRPr="00972DAD">
        <w:rPr>
          <w:rFonts w:ascii="Cambria" w:hAnsi="Cambria" w:cs="Times New Roman"/>
          <w:sz w:val="20"/>
          <w:szCs w:val="24"/>
        </w:rPr>
        <w:tab/>
      </w:r>
    </w:p>
    <w:p w:rsidRPr="00972DAD" w:rsidR="00B42E53" w:rsidP="00B42E53" w:rsidRDefault="00B42E53" w14:paraId="6238DEA6" w14:textId="68831A3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4F082C">
        <w:rPr>
          <w:rFonts w:ascii="Cambria" w:hAnsi="Cambria" w:cs="Times New Roman"/>
          <w:sz w:val="20"/>
          <w:szCs w:val="24"/>
        </w:rPr>
        <w:t>2</w:t>
      </w:r>
    </w:p>
    <w:p w:rsidRPr="00972DAD" w:rsidR="00B42E53" w:rsidP="00B42E53" w:rsidRDefault="00B42E53" w14:paraId="3AC273A0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</w:p>
    <w:p w:rsidRPr="00972DAD" w:rsidR="00B42E53" w:rsidP="00B42E53" w:rsidRDefault="00B42E53" w14:paraId="50DA9B7D" w14:textId="0890C968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4F082C">
        <w:rPr>
          <w:rFonts w:ascii="Cambria" w:hAnsi="Cambria" w:cs="Times New Roman"/>
          <w:sz w:val="20"/>
          <w:szCs w:val="24"/>
        </w:rPr>
        <w:t>1</w:t>
      </w:r>
    </w:p>
    <w:p w:rsidR="00855417" w:rsidP="00855417" w:rsidRDefault="00B42E53" w14:paraId="07A3DDE6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:rsidRPr="00855417" w:rsidR="00B42E53" w:rsidP="00855417" w:rsidRDefault="00B42E53" w14:paraId="2B16790B" w14:textId="1C4B165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 xml:space="preserve">Anul universitar </w:t>
      </w:r>
      <w:r w:rsidR="004F082C">
        <w:rPr>
          <w:rFonts w:ascii="Cambria" w:hAnsi="Cambria" w:cs="Times New Roman"/>
          <w:b/>
          <w:bCs/>
          <w:color w:val="000066"/>
          <w:szCs w:val="24"/>
        </w:rPr>
        <w:t>2025-2026</w:t>
      </w:r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:rsidRPr="00972DAD" w:rsidR="00B42E53" w:rsidP="00B42E53" w:rsidRDefault="00B42E53" w14:paraId="182E6BD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color="B4C6E7" w:sz="4" w:space="0"/>
          <w:left w:val="single" w:color="B4C6E7" w:sz="4" w:space="0"/>
          <w:bottom w:val="single" w:color="B4C6E7" w:sz="4" w:space="0"/>
          <w:right w:val="single" w:color="B4C6E7" w:sz="4" w:space="0"/>
          <w:insideH w:val="single" w:color="B4C6E7" w:sz="4" w:space="0"/>
          <w:insideV w:val="single" w:color="B4C6E7" w:sz="4" w:space="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Pr="00972DAD" w:rsidR="00B42E53" w:rsidTr="4E66F8AE" w14:paraId="2D74BE31" w14:textId="77777777">
        <w:trPr>
          <w:trHeight w:val="513"/>
        </w:trPr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47EC16EF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cMar/>
            <w:textDirection w:val="btLr"/>
          </w:tcPr>
          <w:p w:rsidRPr="00972DAD" w:rsidR="00B42E53" w:rsidP="002C0433" w:rsidRDefault="00B42E53" w14:paraId="4738A40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  <w:tcMar/>
          </w:tcPr>
          <w:p w:rsidRPr="00972DAD" w:rsidR="00B42E53" w:rsidP="002C0433" w:rsidRDefault="00B42E53" w14:paraId="62F91B7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  <w:tcMar/>
          </w:tcPr>
          <w:p w:rsidRPr="00972DAD" w:rsidR="00B42E53" w:rsidP="002C0433" w:rsidRDefault="00B42E53" w14:paraId="099ED72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  <w:tcMar/>
          </w:tcPr>
          <w:p w:rsidRPr="00972DAD" w:rsidR="00B42E53" w:rsidP="002C0433" w:rsidRDefault="00B42E53" w14:paraId="2DAFEA5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  <w:tcMar/>
          </w:tcPr>
          <w:p w:rsidRPr="00972DAD" w:rsidR="00B42E53" w:rsidP="002C0433" w:rsidRDefault="00B42E53" w14:paraId="50BE3E9C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Pr="00972DAD" w:rsidR="00B42E53" w:rsidTr="4E66F8AE" w14:paraId="003851FE" w14:textId="77777777">
        <w:trPr>
          <w:trHeight w:val="407"/>
        </w:trPr>
        <w:tc>
          <w:tcPr>
            <w:tcW w:w="720" w:type="dxa"/>
            <w:vMerge/>
            <w:tcMar/>
          </w:tcPr>
          <w:p w:rsidRPr="00972DAD" w:rsidR="00B42E53" w:rsidP="002C0433" w:rsidRDefault="00B42E53" w14:paraId="72B117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  <w:tcMar/>
          </w:tcPr>
          <w:p w:rsidRPr="00972DAD" w:rsidR="00B42E53" w:rsidP="002C0433" w:rsidRDefault="00B42E53" w14:paraId="0ED6981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  <w:tcMar/>
          </w:tcPr>
          <w:p w:rsidRPr="00972DAD" w:rsidR="00B42E53" w:rsidP="002C0433" w:rsidRDefault="00B42E53" w14:paraId="5996A00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0285D9F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  <w:tcMar/>
          </w:tcPr>
          <w:p w:rsidRPr="00972DAD" w:rsidR="00B42E53" w:rsidP="002C0433" w:rsidRDefault="00B42E53" w14:paraId="64071BF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:rsidRPr="00972DAD" w:rsidR="00B42E53" w:rsidP="002C0433" w:rsidRDefault="00B42E53" w14:paraId="7FC8A0A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EC83A4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7270895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  <w:tcMar/>
          </w:tcPr>
          <w:p w:rsidRPr="00972DAD" w:rsidR="00B42E53" w:rsidP="002C0433" w:rsidRDefault="00B42E53" w14:paraId="6251966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6F032E6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  <w:tcMar/>
          </w:tcPr>
          <w:p w:rsidRPr="00972DAD" w:rsidR="00B42E53" w:rsidP="002C0433" w:rsidRDefault="00B42E53" w14:paraId="6818087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:rsidRPr="00972DAD" w:rsidR="00B42E53" w:rsidP="002C0433" w:rsidRDefault="00B42E53" w14:paraId="7D09E8E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Pr="00972DAD" w:rsidR="00B42E53" w:rsidTr="4E66F8AE" w14:paraId="0AD0FAC2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0BAE24C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32C51C1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4ED4737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75F9A1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9A7BA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29F1FC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D93DD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0C99022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64F487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3F3CB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4E66F8AE" w14:paraId="423B63B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E30A13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7AA6AD4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675249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5AE9AC9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8EBA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B96A4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D2582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3098A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0F86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7EA605D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4E66F8AE" w14:paraId="563BFF3A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B6E71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570230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0A121A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39B7FB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2F7F8DB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B6D41A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397DAE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5AF0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69E76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82889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4E66F8AE" w14:paraId="75AFBCE4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56BB27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4F71FA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78686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EE518E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5FA3B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5BC5A9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48FBA78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95638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BC4BC5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57A08C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4E66F8AE" w14:paraId="3FBE4078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71EE67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620BFA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008BDE64" w14:textId="6CB36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80365F">
              <w:rPr>
                <w:rFonts w:asciiTheme="minorHAnsi" w:hAnsiTheme="minorHAnsi"/>
                <w:bCs/>
                <w:sz w:val="20"/>
                <w:szCs w:val="20"/>
              </w:rPr>
              <w:t>Condiţii de eficienţă în activităţile de grup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.</w:t>
            </w:r>
            <w:r w:rsidRPr="0080365F">
              <w:rPr>
                <w:rFonts w:asciiTheme="minorHAnsi" w:hAnsiTheme="minorHAnsi"/>
                <w:bCs/>
                <w:sz w:val="20"/>
                <w:szCs w:val="20"/>
              </w:rPr>
              <w:t>Relevanţa pedagogică a teoriei câmpului psihologic a lui Kurt Lewin.</w:t>
            </w:r>
          </w:p>
        </w:tc>
        <w:tc>
          <w:tcPr>
            <w:tcW w:w="1022" w:type="dxa"/>
            <w:tcMar/>
          </w:tcPr>
          <w:p w:rsidRPr="00972DAD" w:rsidR="00545E15" w:rsidP="00545E15" w:rsidRDefault="005F730B" w14:paraId="10DF48D8" w14:textId="4BF9B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2</w:t>
            </w:r>
            <w:r w:rsidR="00545E15"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1260" w:type="dxa"/>
            <w:tcMar/>
          </w:tcPr>
          <w:p w:rsidRPr="00972DAD" w:rsidR="00545E15" w:rsidP="00545E15" w:rsidRDefault="00146AC9" w14:paraId="60FA47E1" w14:textId="68256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80365F">
              <w:rPr>
                <w:rFonts w:asciiTheme="minorHAnsi" w:hAnsiTheme="minorHAnsi"/>
                <w:bCs/>
                <w:sz w:val="20"/>
                <w:szCs w:val="20"/>
              </w:rPr>
              <w:t>Relevanţa pedagogică a teoriei câmpului psihologic a lui Kurt Lewin.</w:t>
            </w:r>
          </w:p>
        </w:tc>
        <w:tc>
          <w:tcPr>
            <w:tcW w:w="2549" w:type="dxa"/>
            <w:tcMar/>
          </w:tcPr>
          <w:p w:rsidRPr="00972DAD" w:rsidR="00545E15" w:rsidP="00545E15" w:rsidRDefault="005A2044" w14:paraId="7CA47E08" w14:textId="2ACB0D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4E66F8AE" w:rsidR="005A2044">
              <w:rPr>
                <w:rFonts w:ascii="Cambria" w:hAnsi="Cambria" w:cs="Times New Roman"/>
                <w:sz w:val="20"/>
                <w:szCs w:val="20"/>
              </w:rPr>
              <w:t>5</w:t>
            </w:r>
            <w:r w:rsidRPr="4E66F8AE" w:rsidR="00146AC9">
              <w:rPr>
                <w:rFonts w:ascii="Cambria" w:hAnsi="Cambria" w:cs="Times New Roman"/>
                <w:sz w:val="20"/>
                <w:szCs w:val="20"/>
              </w:rPr>
              <w:t xml:space="preserve"> ore/</w:t>
            </w:r>
            <w:r w:rsidRPr="4E66F8AE" w:rsidR="00146AC9">
              <w:rPr>
                <w:rFonts w:ascii="Cambria" w:hAnsi="Cambria" w:cs="Times New Roman"/>
                <w:sz w:val="20"/>
                <w:szCs w:val="20"/>
              </w:rPr>
              <w:t>săpt</w:t>
            </w:r>
            <w:r w:rsidRPr="4E66F8AE" w:rsidR="00146AC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Pr="4E66F8AE" w:rsidR="7708A223">
              <w:rPr>
                <w:rFonts w:ascii="Cambria" w:hAnsi="Cambria" w:cs="Times New Roman"/>
                <w:sz w:val="20"/>
                <w:szCs w:val="20"/>
              </w:rPr>
              <w:t>5</w:t>
            </w:r>
          </w:p>
        </w:tc>
        <w:tc>
          <w:tcPr>
            <w:tcW w:w="1354" w:type="dxa"/>
            <w:tcMar/>
          </w:tcPr>
          <w:p w:rsidRPr="00972DAD" w:rsidR="00545E15" w:rsidP="00545E15" w:rsidRDefault="00545E15" w14:paraId="4D83E1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5774C17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352F17D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6AB1BD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4E66F8AE" w14:paraId="71464E3F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00BC04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4816B17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29A25415" w14:textId="6053E2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53807D9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03602E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1BDF1AA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590D1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67234CE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5049686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2B36D2E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4E66F8AE" w14:paraId="46DF3FCE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3134AEA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4D1D79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7EC1E07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6ECC5ED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315F27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2A79AD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18F303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3DE5E09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36E694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46D3CF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4E66F8AE" w14:paraId="6DA89599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7D9F975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6E7D55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5933830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283742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6AF716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2423617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7C5F93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79A8DF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5E8B40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1F3FCD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4E66F8AE" w14:paraId="0BF31997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7780008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04A1DF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5101D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4E8B50C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51A621C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6D6AC0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336546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4F5A1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4E23683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3F611F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4E66F8AE" w14:paraId="5F95A6D9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082973F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3952E13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3B95BE16" w14:textId="7B78A4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45E15">
              <w:rPr>
                <w:rFonts w:ascii="Cambria" w:hAnsi="Cambria" w:cs="Times New Roman"/>
                <w:sz w:val="20"/>
                <w:szCs w:val="24"/>
              </w:rPr>
              <w:t xml:space="preserve">Grupurile de întâlnire în psiho-sociologia lui </w:t>
            </w:r>
            <w:r w:rsidRPr="00545E15">
              <w:rPr>
                <w:rFonts w:ascii="Cambria" w:hAnsi="Cambria" w:cs="Times New Roman"/>
                <w:sz w:val="20"/>
                <w:szCs w:val="24"/>
              </w:rPr>
              <w:lastRenderedPageBreak/>
              <w:t>Carl Rogers. Cum pot ele inspira practica activităţilor de grup în şcoală</w:t>
            </w:r>
          </w:p>
        </w:tc>
        <w:tc>
          <w:tcPr>
            <w:tcW w:w="1022" w:type="dxa"/>
            <w:tcMar/>
          </w:tcPr>
          <w:p w:rsidRPr="00972DAD" w:rsidR="00545E15" w:rsidP="00545E15" w:rsidRDefault="005F730B" w14:paraId="7AAA2F0D" w14:textId="311D1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lastRenderedPageBreak/>
              <w:t xml:space="preserve">2 </w:t>
            </w:r>
            <w:r w:rsidR="00545E15">
              <w:rPr>
                <w:rFonts w:ascii="Cambria" w:hAnsi="Cambria" w:cs="Times New Roman"/>
                <w:sz w:val="20"/>
                <w:szCs w:val="24"/>
              </w:rPr>
              <w:t>or</w:t>
            </w: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  <w:tc>
          <w:tcPr>
            <w:tcW w:w="1260" w:type="dxa"/>
            <w:tcMar/>
          </w:tcPr>
          <w:p w:rsidRPr="00972DAD" w:rsidR="00545E15" w:rsidP="00545E15" w:rsidRDefault="0045488C" w14:paraId="6DDBF67D" w14:textId="4D4C98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80365F">
              <w:rPr>
                <w:rFonts w:asciiTheme="minorHAnsi" w:hAnsiTheme="minorHAnsi"/>
                <w:bCs/>
                <w:sz w:val="20"/>
                <w:szCs w:val="20"/>
              </w:rPr>
              <w:t xml:space="preserve">Grupurile de întâlnire în psiho-sociologia </w:t>
            </w:r>
            <w:r w:rsidRPr="0080365F">
              <w:rPr>
                <w:rFonts w:asciiTheme="minorHAnsi" w:hAnsiTheme="minorHAnsi"/>
                <w:bCs/>
                <w:sz w:val="20"/>
                <w:szCs w:val="20"/>
              </w:rPr>
              <w:lastRenderedPageBreak/>
              <w:t>lui Carl Rogers. Cum pot ele inspira practica activităţilor de grup în şcoală</w:t>
            </w:r>
          </w:p>
        </w:tc>
        <w:tc>
          <w:tcPr>
            <w:tcW w:w="2549" w:type="dxa"/>
            <w:tcMar/>
          </w:tcPr>
          <w:p w:rsidRPr="00972DAD" w:rsidR="00545E15" w:rsidP="00545E15" w:rsidRDefault="0045488C" w14:paraId="2A8C017D" w14:textId="5F484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4E66F8AE" w:rsidR="0045488C">
              <w:rPr>
                <w:rFonts w:ascii="Cambria" w:hAnsi="Cambria" w:cs="Times New Roman"/>
                <w:sz w:val="20"/>
                <w:szCs w:val="20"/>
              </w:rPr>
              <w:t>5 ore/</w:t>
            </w:r>
            <w:r w:rsidRPr="4E66F8AE" w:rsidR="0045488C">
              <w:rPr>
                <w:rFonts w:ascii="Cambria" w:hAnsi="Cambria" w:cs="Times New Roman"/>
                <w:sz w:val="20"/>
                <w:szCs w:val="20"/>
              </w:rPr>
              <w:t>săpt</w:t>
            </w:r>
            <w:r w:rsidRPr="4E66F8AE" w:rsidR="0045488C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Pr="4E66F8AE" w:rsidR="36E83B47">
              <w:rPr>
                <w:rFonts w:ascii="Cambria" w:hAnsi="Cambria" w:cs="Times New Roman"/>
                <w:sz w:val="20"/>
                <w:szCs w:val="20"/>
              </w:rPr>
              <w:t>5</w:t>
            </w:r>
          </w:p>
        </w:tc>
        <w:tc>
          <w:tcPr>
            <w:tcW w:w="1354" w:type="dxa"/>
            <w:tcMar/>
          </w:tcPr>
          <w:p w:rsidRPr="00972DAD" w:rsidR="00545E15" w:rsidP="00545E15" w:rsidRDefault="00545E15" w14:paraId="5821D7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2552413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5F9CEC4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2220CE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4E66F8AE" w14:paraId="405DE280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0B2EA9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1832F9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768EFA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6620C3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11E7AB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7FB6CE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2326C8E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21F663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045F3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53034A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4E66F8AE" w14:paraId="55792247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6CC72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301B22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1C0D4E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458CBC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431E51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7D2EE6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0B4CD7B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1DFCA25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7FED68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51C3895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4E66F8AE" w14:paraId="26757FB5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2324DC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58378A9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65CCFF8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04739FC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62C4946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2A7E96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55618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18BA77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448301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70D7EB9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545E15" w:rsidTr="4E66F8AE" w14:paraId="5CC4540C" w14:textId="77777777">
        <w:tc>
          <w:tcPr>
            <w:tcW w:w="720" w:type="dxa"/>
            <w:vMerge/>
            <w:tcMar/>
          </w:tcPr>
          <w:p w:rsidRPr="00972DAD" w:rsidR="00545E15" w:rsidP="00545E15" w:rsidRDefault="00545E15" w14:paraId="04B10E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545E15" w:rsidP="00545E15" w:rsidRDefault="00545E15" w14:paraId="1791DC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  <w:tcMar/>
          </w:tcPr>
          <w:p w:rsidRPr="00972DAD" w:rsidR="00545E15" w:rsidP="00545E15" w:rsidRDefault="00545E15" w14:paraId="51CC1C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545E15" w:rsidP="00545E15" w:rsidRDefault="00545E15" w14:paraId="1E67E5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545E15" w:rsidP="00545E15" w:rsidRDefault="00545E15" w14:paraId="12D302E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545E15" w:rsidP="00545E15" w:rsidRDefault="00545E15" w14:paraId="4422F6F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545E15" w:rsidP="00545E15" w:rsidRDefault="00545E15" w14:paraId="0C6836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545E15" w:rsidP="00545E15" w:rsidRDefault="00545E15" w14:paraId="150624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545E15" w:rsidP="00545E15" w:rsidRDefault="00545E15" w14:paraId="27A0D53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545E15" w:rsidP="00545E15" w:rsidRDefault="00545E15" w14:paraId="6020936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C91859" w:rsidTr="4E66F8AE" w14:paraId="2112B81C" w14:textId="77777777">
        <w:tc>
          <w:tcPr>
            <w:tcW w:w="720" w:type="dxa"/>
            <w:vMerge w:val="restart"/>
            <w:tcMar/>
            <w:textDirection w:val="btLr"/>
          </w:tcPr>
          <w:p w:rsidRPr="00972DAD" w:rsidR="00C91859" w:rsidP="00C91859" w:rsidRDefault="00C91859" w14:paraId="72D94AF0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  <w:tcMar/>
          </w:tcPr>
          <w:p w:rsidRPr="00972DAD" w:rsidR="00C91859" w:rsidP="00C91859" w:rsidRDefault="00C91859" w14:paraId="151CDF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C91859" w:rsidP="00C91859" w:rsidRDefault="00C91859" w14:paraId="0FBE1837" w14:textId="10D42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Examen scris</w:t>
            </w:r>
          </w:p>
        </w:tc>
        <w:tc>
          <w:tcPr>
            <w:tcW w:w="1022" w:type="dxa"/>
            <w:tcMar/>
          </w:tcPr>
          <w:p w:rsidRPr="00972DAD" w:rsidR="00C91859" w:rsidP="00C91859" w:rsidRDefault="00C91859" w14:paraId="0AB3AF1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C91859" w:rsidP="00C91859" w:rsidRDefault="00C91859" w14:paraId="2A5055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C91859" w:rsidP="00C91859" w:rsidRDefault="00C91859" w14:paraId="66EC008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C91859" w:rsidP="00C91859" w:rsidRDefault="00C91859" w14:paraId="06DD721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C91859" w:rsidP="00C91859" w:rsidRDefault="00C91859" w14:paraId="786ED2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786CDE" w:rsidR="00C91859" w:rsidP="00C91859" w:rsidRDefault="00C91859" w14:paraId="284DAA64" w14:textId="31483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i</w:t>
            </w:r>
            <w:r w:rsidR="00EA63AE">
              <w:rPr>
                <w:rFonts w:ascii="Cambria" w:hAnsi="Cambria" w:cs="Times New Roman"/>
                <w:sz w:val="20"/>
                <w:szCs w:val="20"/>
              </w:rPr>
              <w:t>anuarie</w:t>
            </w:r>
            <w:r w:rsidRPr="00786CDE">
              <w:rPr>
                <w:rFonts w:ascii="Cambria" w:hAnsi="Cambria" w:cs="Times New Roman"/>
                <w:sz w:val="20"/>
                <w:szCs w:val="20"/>
              </w:rPr>
              <w:t>-</w:t>
            </w:r>
            <w:r w:rsidR="00EA63AE">
              <w:rPr>
                <w:rFonts w:ascii="Cambria" w:hAnsi="Cambria" w:cs="Times New Roman"/>
                <w:sz w:val="20"/>
                <w:szCs w:val="20"/>
              </w:rPr>
              <w:t>februarie</w:t>
            </w:r>
            <w:r w:rsidRPr="00786CDE">
              <w:rPr>
                <w:rFonts w:ascii="Cambria" w:hAnsi="Cambria" w:cs="Times New Roman"/>
                <w:sz w:val="20"/>
                <w:szCs w:val="20"/>
              </w:rPr>
              <w:t>,</w:t>
            </w:r>
          </w:p>
          <w:p w:rsidRPr="00786CDE" w:rsidR="00C91859" w:rsidP="00C91859" w:rsidRDefault="00C91859" w14:paraId="468E80C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conform structurii</w:t>
            </w:r>
          </w:p>
          <w:p w:rsidRPr="00786CDE" w:rsidR="00C91859" w:rsidP="00C91859" w:rsidRDefault="00C91859" w14:paraId="63EFA3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anului universitar</w:t>
            </w:r>
          </w:p>
          <w:p w:rsidRPr="00972DAD" w:rsidR="00C91859" w:rsidP="00C91859" w:rsidRDefault="00C91859" w14:paraId="4E9D5C4E" w14:textId="7B65B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C91859" w:rsidP="00C91859" w:rsidRDefault="00C91859" w14:paraId="05EAF056" w14:textId="08470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</w:p>
        </w:tc>
      </w:tr>
      <w:tr w:rsidRPr="00972DAD" w:rsidR="00C91859" w:rsidTr="4E66F8AE" w14:paraId="42227B60" w14:textId="77777777">
        <w:tc>
          <w:tcPr>
            <w:tcW w:w="720" w:type="dxa"/>
            <w:vMerge/>
            <w:tcMar/>
          </w:tcPr>
          <w:p w:rsidRPr="00972DAD" w:rsidR="00C91859" w:rsidP="00C91859" w:rsidRDefault="00C91859" w14:paraId="662DCBB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C91859" w:rsidP="00C91859" w:rsidRDefault="00C91859" w14:paraId="05EDC2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C91859" w:rsidP="00C91859" w:rsidRDefault="00C91859" w14:paraId="0D51C5A8" w14:textId="3670B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Examen scris restanțe/măriri</w:t>
            </w:r>
          </w:p>
        </w:tc>
        <w:tc>
          <w:tcPr>
            <w:tcW w:w="1022" w:type="dxa"/>
            <w:tcMar/>
          </w:tcPr>
          <w:p w:rsidRPr="00972DAD" w:rsidR="00C91859" w:rsidP="00C91859" w:rsidRDefault="00C91859" w14:paraId="151885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C91859" w:rsidP="00C91859" w:rsidRDefault="00C91859" w14:paraId="68D816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C91859" w:rsidP="00C91859" w:rsidRDefault="00C91859" w14:paraId="44E792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C91859" w:rsidP="00C91859" w:rsidRDefault="00C91859" w14:paraId="02DC8A8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C91859" w:rsidP="00C91859" w:rsidRDefault="00C91859" w14:paraId="61B9F39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786CDE" w:rsidR="00C91859" w:rsidP="00C91859" w:rsidRDefault="00EA63AE" w14:paraId="28D15BAE" w14:textId="74F08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februarie</w:t>
            </w:r>
            <w:r w:rsidRPr="00786CDE" w:rsidR="00C91859">
              <w:rPr>
                <w:rFonts w:ascii="Cambria" w:hAnsi="Cambria" w:cs="Times New Roman"/>
                <w:sz w:val="20"/>
                <w:szCs w:val="20"/>
              </w:rPr>
              <w:t>,</w:t>
            </w:r>
          </w:p>
          <w:p w:rsidRPr="00786CDE" w:rsidR="00C91859" w:rsidP="00C91859" w:rsidRDefault="00C91859" w14:paraId="02B6DE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conform structurii</w:t>
            </w:r>
          </w:p>
          <w:p w:rsidRPr="00786CDE" w:rsidR="00C91859" w:rsidP="00C91859" w:rsidRDefault="00C91859" w14:paraId="3C6FA44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anului universitar</w:t>
            </w:r>
          </w:p>
          <w:p w:rsidRPr="00972DAD" w:rsidR="00C91859" w:rsidP="00C91859" w:rsidRDefault="00C91859" w14:paraId="35C1DBD1" w14:textId="21FD2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C91859" w:rsidP="00C91859" w:rsidRDefault="00C91859" w14:paraId="691ABF1C" w14:textId="08D7C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</w:p>
        </w:tc>
      </w:tr>
      <w:tr w:rsidRPr="00972DAD" w:rsidR="00C91859" w:rsidTr="4E66F8AE" w14:paraId="6775FC24" w14:textId="77777777">
        <w:tc>
          <w:tcPr>
            <w:tcW w:w="720" w:type="dxa"/>
            <w:vMerge/>
            <w:tcMar/>
          </w:tcPr>
          <w:p w:rsidRPr="00972DAD" w:rsidR="00C91859" w:rsidP="00C91859" w:rsidRDefault="00C91859" w14:paraId="3FE3E2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C91859" w:rsidP="00C91859" w:rsidRDefault="00C91859" w14:paraId="24722D3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C91859" w:rsidP="00C91859" w:rsidRDefault="00C91859" w14:paraId="4B3C70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C91859" w:rsidP="00C91859" w:rsidRDefault="00C91859" w14:paraId="68A5F5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C91859" w:rsidP="00C91859" w:rsidRDefault="00C91859" w14:paraId="41B60E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C91859" w:rsidP="00C91859" w:rsidRDefault="00C91859" w14:paraId="005129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C91859" w:rsidP="00C91859" w:rsidRDefault="00C91859" w14:paraId="449FA9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C91859" w:rsidP="00C91859" w:rsidRDefault="00C91859" w14:paraId="3C4839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C91859" w:rsidP="00C91859" w:rsidRDefault="00C91859" w14:paraId="39E429F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C91859" w:rsidP="00C91859" w:rsidRDefault="00C91859" w14:paraId="012AF14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C91859" w:rsidTr="4E66F8AE" w14:paraId="44B14371" w14:textId="77777777">
        <w:trPr>
          <w:trHeight w:val="345"/>
        </w:trPr>
        <w:tc>
          <w:tcPr>
            <w:tcW w:w="720" w:type="dxa"/>
            <w:vMerge/>
            <w:tcMar/>
          </w:tcPr>
          <w:p w:rsidRPr="00972DAD" w:rsidR="00C91859" w:rsidP="00C91859" w:rsidRDefault="00C91859" w14:paraId="3456CD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C91859" w:rsidP="00C91859" w:rsidRDefault="00C91859" w14:paraId="0112523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C91859" w:rsidP="00C91859" w:rsidRDefault="00C91859" w14:paraId="36E9D0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C91859" w:rsidP="00C91859" w:rsidRDefault="00C91859" w14:paraId="43036A2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C91859" w:rsidP="00C91859" w:rsidRDefault="00C91859" w14:paraId="750C43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C91859" w:rsidP="00C91859" w:rsidRDefault="00C91859" w14:paraId="727B882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C91859" w:rsidP="00C91859" w:rsidRDefault="00C91859" w14:paraId="0822D45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C91859" w:rsidP="00C91859" w:rsidRDefault="00C91859" w14:paraId="3B3848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C91859" w:rsidP="00C91859" w:rsidRDefault="00C91859" w14:paraId="794BA3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C91859" w:rsidP="00C91859" w:rsidRDefault="00C91859" w14:paraId="65DF5AF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:rsidRPr="00972DAD" w:rsidR="00B42E53" w:rsidP="00B42E53" w:rsidRDefault="00B42E53" w14:paraId="5F75291B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:rsidRPr="00E5475B" w:rsidR="00B42E53" w:rsidP="00B42E53" w:rsidRDefault="00B42E53" w14:paraId="2CB6CF98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:rsidRPr="00BD49A3" w:rsidR="00B00D48" w:rsidP="00BD49A3" w:rsidRDefault="000D2A27" w14:paraId="10DE99E9" w14:textId="09CB8F75">
      <w:r w:rsidRPr="0080365F">
        <w:rPr>
          <w:rFonts w:asciiTheme="minorHAnsi" w:hAnsiTheme="minorHAnsi"/>
        </w:rPr>
        <w:t>Prof. univ. dr. habil. Ion Albulescu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80365F">
        <w:rPr>
          <w:rFonts w:asciiTheme="minorHAnsi" w:hAnsiTheme="minorHAnsi"/>
        </w:rPr>
        <w:t>Prof. univ. dr. habil. Ion Albulescu</w:t>
      </w:r>
    </w:p>
    <w:sectPr w:rsidRPr="00BD49A3" w:rsidR="00B00D48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83359" w:rsidRDefault="00083359" w14:paraId="5D1F222A" w14:textId="77777777">
      <w:pPr>
        <w:spacing w:after="0" w:line="240" w:lineRule="auto"/>
      </w:pPr>
      <w:r>
        <w:separator/>
      </w:r>
    </w:p>
  </w:endnote>
  <w:endnote w:type="continuationSeparator" w:id="0">
    <w:p w:rsidR="00083359" w:rsidRDefault="00083359" w14:paraId="4270185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83359" w:rsidRDefault="00083359" w14:paraId="17E8B193" w14:textId="77777777">
      <w:pPr>
        <w:spacing w:after="0" w:line="240" w:lineRule="auto"/>
      </w:pPr>
      <w:r>
        <w:separator/>
      </w:r>
    </w:p>
  </w:footnote>
  <w:footnote w:type="continuationSeparator" w:id="0">
    <w:p w:rsidR="00083359" w:rsidRDefault="00083359" w14:paraId="41B9070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P="00EA6CD8" w:rsidRDefault="00BD49A3" w14:paraId="51DCF874" w14:textId="4503BD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BD49A3" w:rsidP="00BD49A3" w:rsidRDefault="00BD49A3" w14:paraId="61B253CB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BD49A3" w:rsidP="00BD49A3" w:rsidRDefault="00BD49A3" w14:paraId="11457C1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BD49A3" w:rsidP="00BD49A3" w:rsidRDefault="00BD49A3" w14:paraId="31B68D65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BD49A3" w:rsidP="00BD49A3" w:rsidRDefault="00BD49A3" w14:paraId="435B2C0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BD49A3" w:rsidP="00BD49A3" w:rsidRDefault="00BD49A3" w14:paraId="1BB46481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B89E2F1">
              <v:stroke joinstyle="miter"/>
              <v:path gradientshapeok="t" o:connecttype="rect"/>
            </v:shapetype>
            <v:shape id="Text Box 5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>
              <v:textbox>
                <w:txbxContent>
                  <w:p w:rsidRPr="000C0203" w:rsidR="00BD49A3" w:rsidP="00BD49A3" w:rsidRDefault="00BD49A3" w14:paraId="61B253CB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BD49A3" w:rsidP="00BD49A3" w:rsidRDefault="00BD49A3" w14:paraId="11457C1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BD49A3" w:rsidP="00BD49A3" w:rsidRDefault="00BD49A3" w14:paraId="31B68D65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BD49A3" w:rsidP="00BD49A3" w:rsidRDefault="00BD49A3" w14:paraId="435B2C0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BD49A3" w:rsidP="00BD49A3" w:rsidRDefault="00BD49A3" w14:paraId="1BB46481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7182" w:rsidR="008F3933" w:rsidP="00F97182" w:rsidRDefault="009C347D" w14:paraId="51FD26C7" w14:textId="795732BC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97182" w:rsidR="008F3933" w:rsidP="00F97182" w:rsidRDefault="00F97182" w14:paraId="48DDD8D2" w14:textId="62A67D33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w14:anchorId="615F5D3D">
              <v:textbox>
                <w:txbxContent>
                  <w:p w:rsidRPr="00F97182" w:rsidR="008F3933" w:rsidP="00F97182" w:rsidRDefault="009C347D" w14:paraId="51FD26C7" w14:textId="795732BC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97182" w:rsidR="008F3933" w:rsidP="00F97182" w:rsidRDefault="00F97182" w14:paraId="48DDD8D2" w14:textId="62A67D33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4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f7f7f [1612]" from="52pt,80.5pt" to="709.65pt,81.5pt" w14:anchorId="097D98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74524647">
    <w:abstractNumId w:val="1"/>
  </w:num>
  <w:num w:numId="2" w16cid:durableId="353964638">
    <w:abstractNumId w:val="0"/>
  </w:num>
  <w:num w:numId="3" w16cid:durableId="1864244100">
    <w:abstractNumId w:val="5"/>
  </w:num>
  <w:num w:numId="4" w16cid:durableId="90468846">
    <w:abstractNumId w:val="2"/>
  </w:num>
  <w:num w:numId="5" w16cid:durableId="658919512">
    <w:abstractNumId w:val="3"/>
  </w:num>
  <w:num w:numId="6" w16cid:durableId="836730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3359"/>
    <w:rsid w:val="000870AA"/>
    <w:rsid w:val="000913ED"/>
    <w:rsid w:val="000A1D01"/>
    <w:rsid w:val="000B3FE3"/>
    <w:rsid w:val="000B4B4E"/>
    <w:rsid w:val="000C6493"/>
    <w:rsid w:val="000D2A27"/>
    <w:rsid w:val="000D4370"/>
    <w:rsid w:val="000E441E"/>
    <w:rsid w:val="000F369B"/>
    <w:rsid w:val="000F7159"/>
    <w:rsid w:val="00130168"/>
    <w:rsid w:val="00141989"/>
    <w:rsid w:val="00146AC9"/>
    <w:rsid w:val="00146CB4"/>
    <w:rsid w:val="00172C63"/>
    <w:rsid w:val="001A50A6"/>
    <w:rsid w:val="001B36AB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5488C"/>
    <w:rsid w:val="00474FBA"/>
    <w:rsid w:val="004974EA"/>
    <w:rsid w:val="004A0B61"/>
    <w:rsid w:val="004C41CA"/>
    <w:rsid w:val="004C4A81"/>
    <w:rsid w:val="004F05CB"/>
    <w:rsid w:val="004F082C"/>
    <w:rsid w:val="00503C00"/>
    <w:rsid w:val="005200FD"/>
    <w:rsid w:val="0052035B"/>
    <w:rsid w:val="00532411"/>
    <w:rsid w:val="0053511A"/>
    <w:rsid w:val="00543145"/>
    <w:rsid w:val="00545E15"/>
    <w:rsid w:val="005539ED"/>
    <w:rsid w:val="005626C6"/>
    <w:rsid w:val="005746E8"/>
    <w:rsid w:val="005A2044"/>
    <w:rsid w:val="005E27A5"/>
    <w:rsid w:val="005E47AF"/>
    <w:rsid w:val="005F49EC"/>
    <w:rsid w:val="005F6FCC"/>
    <w:rsid w:val="005F730B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55417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07AFD"/>
    <w:rsid w:val="00A20AE7"/>
    <w:rsid w:val="00A31213"/>
    <w:rsid w:val="00A34643"/>
    <w:rsid w:val="00A470A0"/>
    <w:rsid w:val="00A50EFA"/>
    <w:rsid w:val="00A552C7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D3F"/>
    <w:rsid w:val="00B42E53"/>
    <w:rsid w:val="00B5075B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BE3A0B"/>
    <w:rsid w:val="00C10951"/>
    <w:rsid w:val="00C2173E"/>
    <w:rsid w:val="00C3504F"/>
    <w:rsid w:val="00C638D5"/>
    <w:rsid w:val="00C728A8"/>
    <w:rsid w:val="00C870C8"/>
    <w:rsid w:val="00C9151D"/>
    <w:rsid w:val="00C91859"/>
    <w:rsid w:val="00CB0AA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E94"/>
    <w:rsid w:val="00D45F0D"/>
    <w:rsid w:val="00D51CC5"/>
    <w:rsid w:val="00D53B1A"/>
    <w:rsid w:val="00D54137"/>
    <w:rsid w:val="00D562D3"/>
    <w:rsid w:val="00D62CB0"/>
    <w:rsid w:val="00D72FA7"/>
    <w:rsid w:val="00D77BC2"/>
    <w:rsid w:val="00D86B2B"/>
    <w:rsid w:val="00D95508"/>
    <w:rsid w:val="00DA03F7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51EB"/>
    <w:rsid w:val="00E80BEC"/>
    <w:rsid w:val="00E93969"/>
    <w:rsid w:val="00EA41B8"/>
    <w:rsid w:val="00EA63AE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  <w:rsid w:val="36E83B47"/>
    <w:rsid w:val="4E66F8AE"/>
    <w:rsid w:val="7708A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ontdeparagrafimplicit" w:default="1">
    <w:name w:val="Default Paragraph Font"/>
    <w:uiPriority w:val="1"/>
    <w:semiHidden/>
    <w:unhideWhenUsed/>
  </w:style>
  <w:style w:type="table" w:styleId="Tabel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FrListare" w:default="1">
    <w:name w:val="No List"/>
    <w:uiPriority w:val="99"/>
    <w:semiHidden/>
    <w:unhideWhenUsed/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Fontdeparagrafimplicit"/>
    <w:uiPriority w:val="99"/>
    <w:unhideWhenUsed/>
    <w:rsid w:val="006D3922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f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elgril">
    <w:name w:val="Table Grid"/>
    <w:basedOn w:val="TabelNormal"/>
    <w:uiPriority w:val="3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Fontdeparagrafimplici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Fontdeparagrafimplici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Robust">
    <w:name w:val="Strong"/>
    <w:basedOn w:val="Fontdeparagrafimplicit"/>
    <w:uiPriority w:val="22"/>
    <w:qFormat/>
    <w:rsid w:val="00A31213"/>
    <w:rPr>
      <w:b/>
      <w:bCs/>
    </w:rPr>
  </w:style>
  <w:style w:type="character" w:styleId="Accentuat">
    <w:name w:val="Emphasis"/>
    <w:basedOn w:val="Fontdeparagrafimplicit"/>
    <w:uiPriority w:val="20"/>
    <w:qFormat/>
    <w:rsid w:val="00CB0AA5"/>
    <w:rPr>
      <w:i/>
      <w:iCs/>
    </w:rPr>
  </w:style>
  <w:style w:type="character" w:styleId="Referincomentariu">
    <w:name w:val="annotation reference"/>
    <w:basedOn w:val="Fontdeparagrafimplicit"/>
    <w:uiPriority w:val="99"/>
    <w:semiHidden/>
    <w:unhideWhenUsed/>
    <w:rsid w:val="00B9282F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TextcomentariuCaracter" w:customStyle="1">
    <w:name w:val="Text comentariu Caracter"/>
    <w:basedOn w:val="Fontdeparagrafimplicit"/>
    <w:link w:val="Textcomentariu"/>
    <w:uiPriority w:val="99"/>
    <w:semiHidden/>
    <w:rsid w:val="00B9282F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B9282F"/>
    <w:rPr>
      <w:b/>
      <w:bCs/>
    </w:rPr>
  </w:style>
  <w:style w:type="character" w:styleId="SubiectComentariuCaracter" w:customStyle="1">
    <w:name w:val="Subiect Comentariu Caracter"/>
    <w:basedOn w:val="TextcomentariuCaracter"/>
    <w:link w:val="SubiectComentariu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Fontdeparagrafimplici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AntetCaracter" w:customStyle="1">
    <w:name w:val="Antet Caracter"/>
    <w:basedOn w:val="Fontdeparagrafimplicit"/>
    <w:link w:val="Antet"/>
    <w:uiPriority w:val="99"/>
    <w:rsid w:val="00DB504F"/>
  </w:style>
  <w:style w:type="paragraph" w:styleId="Subsol">
    <w:name w:val="footer"/>
    <w:basedOn w:val="Normal"/>
    <w:link w:val="SubsolCaracte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SubsolCaracter" w:customStyle="1">
    <w:name w:val="Subsol Caracter"/>
    <w:basedOn w:val="Fontdeparagrafimplicit"/>
    <w:link w:val="Subsol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15</revision>
  <dcterms:created xsi:type="dcterms:W3CDTF">2025-11-05T07:05:00.0000000Z</dcterms:created>
  <dcterms:modified xsi:type="dcterms:W3CDTF">2025-11-21T17:45:18.8832245Z</dcterms:modified>
</coreProperties>
</file>